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Талица - г. Тюмень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